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ahoma" w:hAnsi="Tahoma"/>
          <w:sz w:val="20"/>
          <w:szCs w:val="20"/>
        </w:rPr>
      </w:pPr>
      <w:r>
        <w:rPr>
          <w:rFonts w:ascii="Tahoma" w:hAnsi="Tahoma"/>
          <w:sz w:val="20"/>
          <w:szCs w:val="20"/>
        </w:rPr>
        <w:t>Pro vyřešení požadavku, aby KS WepAPI komunikovalo po protokolu HTTPS je potřeba provést níže uvedené kroky.</w:t>
      </w:r>
    </w:p>
    <w:p>
      <w:pPr>
        <w:pStyle w:val="Normal"/>
        <w:rPr>
          <w:rFonts w:ascii="Tahoma" w:hAnsi="Tahoma"/>
          <w:sz w:val="20"/>
          <w:szCs w:val="20"/>
        </w:rPr>
      </w:pPr>
      <w:r>
        <w:rPr>
          <w:rFonts w:ascii="Tahoma" w:hAnsi="Tahoma"/>
          <w:sz w:val="20"/>
          <w:szCs w:val="20"/>
        </w:rPr>
      </w:r>
    </w:p>
    <w:p>
      <w:pPr>
        <w:pStyle w:val="Normal"/>
        <w:rPr>
          <w:rFonts w:ascii="Tahoma" w:hAnsi="Tahoma"/>
          <w:sz w:val="20"/>
          <w:szCs w:val="20"/>
        </w:rPr>
      </w:pPr>
      <w:r>
        <w:rPr>
          <w:rFonts w:ascii="Tahoma" w:hAnsi="Tahoma"/>
          <w:sz w:val="20"/>
          <w:szCs w:val="20"/>
        </w:rPr>
        <w:t>Je potřeba zaregistrovat certifikát pro PORT, který používá WebApi. Nestačí certifikát pro IIS, protože KS WepAPI není součástí IIS, je to Webová služba hostovaná ve Windows službě. Pro registraci certifikátu můžete použít níže uvedený postup, nebo znáte-li jiný způsob použijte jej.</w:t>
      </w:r>
    </w:p>
    <w:p>
      <w:pPr>
        <w:pStyle w:val="Normal"/>
        <w:rPr>
          <w:rFonts w:ascii="Tahoma" w:hAnsi="Tahoma"/>
          <w:sz w:val="20"/>
          <w:szCs w:val="20"/>
        </w:rPr>
      </w:pPr>
      <w:r>
        <w:rPr>
          <w:rFonts w:ascii="Tahoma" w:hAnsi="Tahoma"/>
          <w:b w:val="false"/>
          <w:i w:val="false"/>
          <w:caps w:val="false"/>
          <w:smallCaps w:val="false"/>
          <w:color w:val="222222"/>
          <w:spacing w:val="0"/>
          <w:sz w:val="20"/>
          <w:szCs w:val="20"/>
        </w:rPr>
        <w:t>Pro webovou službu by jste měli použít komerční doménový certifikát. Možná už pro daný server vlastníte.</w:t>
      </w:r>
      <w:r>
        <w:rPr>
          <w:rFonts w:ascii="Tahoma" w:hAnsi="Tahoma"/>
          <w:sz w:val="20"/>
          <w:szCs w:val="20"/>
        </w:rPr>
        <w:t xml:space="preserve"> </w:t>
      </w:r>
    </w:p>
    <w:p>
      <w:pPr>
        <w:pStyle w:val="Normal"/>
        <w:rPr>
          <w:rFonts w:ascii="Tahoma" w:hAnsi="Tahoma"/>
          <w:sz w:val="20"/>
          <w:szCs w:val="20"/>
        </w:rPr>
      </w:pPr>
      <w:r>
        <w:rPr>
          <w:rFonts w:ascii="Tahoma" w:hAnsi="Tahoma"/>
          <w:sz w:val="20"/>
          <w:szCs w:val="20"/>
        </w:rPr>
      </w:r>
    </w:p>
    <w:p>
      <w:pPr>
        <w:pStyle w:val="Tlotextu"/>
        <w:rPr>
          <w:rFonts w:ascii="Tahoma" w:hAnsi="Tahoma"/>
          <w:b w:val="false"/>
          <w:i w:val="false"/>
          <w:i w:val="false"/>
          <w:caps w:val="false"/>
          <w:smallCaps w:val="false"/>
          <w:color w:val="222222"/>
          <w:spacing w:val="0"/>
          <w:sz w:val="20"/>
          <w:szCs w:val="20"/>
        </w:rPr>
      </w:pPr>
      <w:r>
        <w:rPr>
          <w:rFonts w:ascii="Tahoma" w:hAnsi="Tahoma"/>
          <w:b w:val="false"/>
          <w:i w:val="false"/>
          <w:caps w:val="false"/>
          <w:smallCaps w:val="false"/>
          <w:color w:val="222222"/>
          <w:spacing w:val="0"/>
          <w:sz w:val="20"/>
          <w:szCs w:val="20"/>
        </w:rPr>
        <w:t>Níže v bodech přikládám postup, který je potřeba provést, aby se spojil certifikát s příslušným portem, a provedla se registrace.</w:t>
      </w:r>
    </w:p>
    <w:p>
      <w:pPr>
        <w:pStyle w:val="Tlotextu"/>
        <w:rPr>
          <w:rFonts w:ascii="Tahoma" w:hAnsi="Tahoma"/>
          <w:b w:val="false"/>
          <w:i w:val="false"/>
          <w:i w:val="false"/>
          <w:caps w:val="false"/>
          <w:smallCaps w:val="false"/>
          <w:color w:val="222222"/>
          <w:spacing w:val="0"/>
          <w:sz w:val="20"/>
          <w:szCs w:val="20"/>
        </w:rPr>
      </w:pPr>
      <w:r>
        <w:rPr>
          <w:rFonts w:ascii="Tahoma" w:hAnsi="Tahoma"/>
          <w:b w:val="false"/>
          <w:i w:val="false"/>
          <w:caps w:val="false"/>
          <w:smallCaps w:val="false"/>
          <w:color w:val="222222"/>
          <w:spacing w:val="0"/>
          <w:sz w:val="20"/>
          <w:szCs w:val="20"/>
        </w:rPr>
        <w:t xml:space="preserve">Název certifikátu by měl být stejný jako doména v URL webové služby (příklad: </w:t>
      </w:r>
      <w:hyperlink r:id="rId2" w:tgtFrame="_blank">
        <w:r>
          <w:rPr>
            <w:rStyle w:val="Internetovodkaz"/>
            <w:rFonts w:ascii="Tahoma" w:hAnsi="Tahoma"/>
            <w:b w:val="false"/>
            <w:i w:val="false"/>
            <w:caps w:val="false"/>
            <w:smallCaps w:val="false"/>
            <w:color w:val="800080"/>
            <w:spacing w:val="0"/>
            <w:sz w:val="20"/>
            <w:szCs w:val="20"/>
            <w:u w:val="single"/>
          </w:rPr>
          <w:t>https://MyMachine:9001/KSAsServer/WebService/WebAPI</w:t>
        </w:r>
      </w:hyperlink>
      <w:r>
        <w:rPr>
          <w:rFonts w:ascii="Tahoma" w:hAnsi="Tahoma"/>
          <w:b w:val="false"/>
          <w:i w:val="false"/>
          <w:caps w:val="false"/>
          <w:smallCaps w:val="false"/>
          <w:color w:val="222222"/>
          <w:spacing w:val="0"/>
          <w:sz w:val="20"/>
          <w:szCs w:val="20"/>
        </w:rPr>
        <w:t>).</w:t>
      </w:r>
    </w:p>
    <w:p>
      <w:pPr>
        <w:pStyle w:val="Tlotextu"/>
        <w:widowControl/>
        <w:spacing w:lineRule="atLeast" w:line="240" w:before="60" w:after="60"/>
        <w:ind w:left="0" w:right="0" w:hanging="0"/>
        <w:jc w:val="left"/>
        <w:rPr>
          <w:rFonts w:ascii="Tahoma" w:hAnsi="Tahoma"/>
          <w:b w:val="false"/>
          <w:i w:val="false"/>
          <w:i w:val="false"/>
          <w:caps w:val="false"/>
          <w:smallCaps w:val="false"/>
          <w:color w:val="222222"/>
          <w:spacing w:val="0"/>
          <w:sz w:val="20"/>
          <w:szCs w:val="20"/>
        </w:rPr>
      </w:pPr>
      <w:r>
        <w:rPr>
          <w:rFonts w:ascii="Tahoma" w:hAnsi="Tahoma"/>
          <w:b w:val="false"/>
          <w:i w:val="false"/>
          <w:caps w:val="false"/>
          <w:smallCaps w:val="false"/>
          <w:color w:val="222222"/>
          <w:spacing w:val="0"/>
          <w:sz w:val="20"/>
          <w:szCs w:val="20"/>
        </w:rPr>
        <w:t>Konfigurace bude potřeba provést pomocí konzole CMD je potřeba spustit JakoSprávce, pomocí příkazů pro daný typ windows serveru (za příkazy uveden v závorce).</w:t>
      </w:r>
    </w:p>
    <w:p>
      <w:pPr>
        <w:pStyle w:val="Tlotextu"/>
        <w:widowControl/>
        <w:spacing w:lineRule="atLeast" w:line="240" w:before="60" w:after="60"/>
        <w:ind w:left="0" w:right="0" w:hanging="0"/>
        <w:jc w:val="left"/>
        <w:rPr>
          <w:rFonts w:ascii="Tahoma" w:hAnsi="Tahoma"/>
          <w:caps w:val="false"/>
          <w:smallCaps w:val="false"/>
          <w:color w:val="222222"/>
          <w:spacing w:val="0"/>
          <w:sz w:val="20"/>
          <w:szCs w:val="20"/>
        </w:rPr>
      </w:pPr>
      <w:r>
        <w:rPr>
          <w:rFonts w:ascii="Tahoma" w:hAnsi="Tahoma"/>
          <w:caps w:val="false"/>
          <w:smallCaps w:val="false"/>
          <w:color w:val="222222"/>
          <w:spacing w:val="0"/>
          <w:sz w:val="20"/>
          <w:szCs w:val="20"/>
        </w:rPr>
      </w:r>
    </w:p>
    <w:p>
      <w:pPr>
        <w:pStyle w:val="Tlotextu"/>
        <w:widowControl/>
        <w:spacing w:lineRule="atLeast" w:line="240" w:before="60" w:after="60"/>
        <w:ind w:left="0" w:right="0" w:hanging="0"/>
        <w:jc w:val="left"/>
        <w:rPr>
          <w:color w:val="2A6099"/>
        </w:rPr>
      </w:pPr>
      <w:r>
        <w:rPr>
          <w:rFonts w:ascii="Tahoma" w:hAnsi="Tahoma"/>
          <w:b w:val="false"/>
          <w:i w:val="false"/>
          <w:caps w:val="false"/>
          <w:smallCaps w:val="false"/>
          <w:color w:val="2A6099"/>
          <w:spacing w:val="0"/>
          <w:sz w:val="20"/>
          <w:szCs w:val="20"/>
        </w:rPr>
        <w:t>1. Výběr SSL portu, který ještě není použitý (např. 9001 nebo jiný), požadovaný port nesmí být ve výpisu uveden.</w:t>
      </w:r>
    </w:p>
    <w:p>
      <w:pPr>
        <w:pStyle w:val="Tlotextu"/>
        <w:widowControl/>
        <w:spacing w:lineRule="atLeast" w:line="240" w:before="60" w:after="60"/>
        <w:ind w:left="0" w:right="0" w:hanging="0"/>
        <w:jc w:val="left"/>
        <w:rPr>
          <w:rFonts w:ascii="Tahoma" w:hAnsi="Tahoma"/>
          <w:b w:val="false"/>
          <w:i w:val="false"/>
          <w:i w:val="false"/>
          <w:caps w:val="false"/>
          <w:smallCaps w:val="false"/>
          <w:color w:val="222222"/>
          <w:spacing w:val="0"/>
          <w:sz w:val="20"/>
          <w:szCs w:val="20"/>
        </w:rPr>
      </w:pPr>
      <w:r>
        <w:rPr>
          <w:rFonts w:ascii="Tahoma" w:hAnsi="Tahoma"/>
          <w:b w:val="false"/>
          <w:i w:val="false"/>
          <w:caps w:val="false"/>
          <w:smallCaps w:val="false"/>
          <w:color w:val="222222"/>
          <w:spacing w:val="0"/>
          <w:sz w:val="20"/>
          <w:szCs w:val="20"/>
        </w:rPr>
        <w:t>cmd &gt; netsh http show sslcert (Pro Win10, Win7, Vista, 2008 prostředí)</w:t>
        <w:br/>
        <w:t>cmd &gt; httpcfg query ssl (Pro WinXP, 2003 prostředí)</w:t>
      </w:r>
    </w:p>
    <w:p>
      <w:pPr>
        <w:pStyle w:val="Tlotextu"/>
        <w:widowControl/>
        <w:spacing w:lineRule="atLeast" w:line="240" w:before="60" w:after="60"/>
        <w:ind w:left="0" w:right="0" w:hanging="0"/>
        <w:jc w:val="left"/>
        <w:rPr>
          <w:rFonts w:ascii="Tahoma" w:hAnsi="Tahoma"/>
          <w:b w:val="false"/>
          <w:i w:val="false"/>
          <w:i w:val="false"/>
          <w:caps w:val="false"/>
          <w:smallCaps w:val="false"/>
          <w:color w:val="222222"/>
          <w:spacing w:val="0"/>
          <w:sz w:val="20"/>
          <w:szCs w:val="20"/>
        </w:rPr>
      </w:pPr>
      <w:r>
        <w:rPr>
          <w:rFonts w:ascii="Tahoma" w:hAnsi="Tahoma"/>
          <w:b w:val="false"/>
          <w:i w:val="false"/>
          <w:caps w:val="false"/>
          <w:smallCaps w:val="false"/>
          <w:color w:val="222222"/>
          <w:spacing w:val="0"/>
          <w:sz w:val="20"/>
          <w:szCs w:val="20"/>
        </w:rPr>
      </w:r>
    </w:p>
    <w:p>
      <w:pPr>
        <w:pStyle w:val="Tlotextu"/>
        <w:widowControl/>
        <w:spacing w:lineRule="atLeast" w:line="240" w:before="60" w:after="60"/>
        <w:ind w:left="0" w:right="0" w:hanging="0"/>
        <w:jc w:val="left"/>
        <w:rPr>
          <w:color w:val="2A6099"/>
        </w:rPr>
      </w:pPr>
      <w:r>
        <w:rPr>
          <w:rFonts w:ascii="Tahoma" w:hAnsi="Tahoma"/>
          <w:b w:val="false"/>
          <w:i w:val="false"/>
          <w:caps w:val="false"/>
          <w:smallCaps w:val="false"/>
          <w:color w:val="2A6099"/>
          <w:spacing w:val="0"/>
          <w:sz w:val="20"/>
          <w:szCs w:val="20"/>
        </w:rPr>
        <w:t>2. Rezervace URL v URLACL s použitím HttpCfg.exe</w:t>
      </w:r>
    </w:p>
    <w:p>
      <w:pPr>
        <w:pStyle w:val="Tlotextu"/>
        <w:widowControl/>
        <w:spacing w:lineRule="atLeast" w:line="240" w:before="60" w:after="60"/>
        <w:ind w:left="0" w:right="0" w:hanging="0"/>
        <w:jc w:val="left"/>
        <w:rPr>
          <w:rFonts w:ascii="Tahoma" w:hAnsi="Tahoma"/>
          <w:b w:val="false"/>
          <w:i w:val="false"/>
          <w:i w:val="false"/>
          <w:caps w:val="false"/>
          <w:smallCaps w:val="false"/>
          <w:color w:val="222222"/>
          <w:spacing w:val="0"/>
          <w:sz w:val="20"/>
          <w:szCs w:val="20"/>
        </w:rPr>
      </w:pPr>
      <w:r>
        <w:rPr>
          <w:rFonts w:ascii="Tahoma" w:hAnsi="Tahoma"/>
          <w:b w:val="false"/>
          <w:i w:val="false"/>
          <w:caps w:val="false"/>
          <w:smallCaps w:val="false"/>
          <w:color w:val="222222"/>
          <w:spacing w:val="0"/>
          <w:sz w:val="20"/>
          <w:szCs w:val="20"/>
        </w:rPr>
        <w:t>a) Zobrazení rezervovaného URL.</w:t>
        <w:br/>
        <w:t>cmd &gt; netsh http show urlacl</w:t>
      </w:r>
    </w:p>
    <w:p>
      <w:pPr>
        <w:pStyle w:val="Tlotextu"/>
        <w:widowControl/>
        <w:spacing w:lineRule="atLeast" w:line="240" w:before="60" w:after="60"/>
        <w:ind w:left="0" w:right="0" w:hanging="0"/>
        <w:jc w:val="left"/>
        <w:rPr>
          <w:rFonts w:ascii="Tahoma" w:hAnsi="Tahoma"/>
          <w:b w:val="false"/>
          <w:i w:val="false"/>
          <w:i w:val="false"/>
          <w:caps w:val="false"/>
          <w:smallCaps w:val="false"/>
          <w:color w:val="222222"/>
          <w:spacing w:val="0"/>
          <w:sz w:val="20"/>
          <w:szCs w:val="20"/>
        </w:rPr>
      </w:pPr>
      <w:r>
        <w:rPr>
          <w:rFonts w:ascii="Tahoma" w:hAnsi="Tahoma"/>
          <w:b w:val="false"/>
          <w:i w:val="false"/>
          <w:caps w:val="false"/>
          <w:smallCaps w:val="false"/>
          <w:color w:val="222222"/>
          <w:spacing w:val="0"/>
          <w:sz w:val="20"/>
          <w:szCs w:val="20"/>
        </w:rPr>
      </w:r>
    </w:p>
    <w:p>
      <w:pPr>
        <w:pStyle w:val="Tlotextu"/>
        <w:widowControl/>
        <w:spacing w:lineRule="atLeast" w:line="240" w:before="60" w:after="60"/>
        <w:ind w:left="0" w:right="0" w:hanging="0"/>
        <w:jc w:val="left"/>
        <w:rPr>
          <w:sz w:val="20"/>
          <w:szCs w:val="20"/>
        </w:rPr>
      </w:pPr>
      <w:r>
        <w:rPr>
          <w:rFonts w:ascii="Tahoma" w:hAnsi="Tahoma"/>
          <w:b w:val="false"/>
          <w:i w:val="false"/>
          <w:caps w:val="false"/>
          <w:smallCaps w:val="false"/>
          <w:color w:val="222222"/>
          <w:spacing w:val="0"/>
          <w:sz w:val="20"/>
          <w:szCs w:val="20"/>
        </w:rPr>
        <w:t>b) Rezervování URL</w:t>
        <w:br/>
        <w:t>cmd &gt; netsh http add urlacl url=</w:t>
      </w:r>
      <w:r>
        <w:rPr>
          <w:rFonts w:ascii="Tahoma" w:hAnsi="Tahoma"/>
          <w:b w:val="false"/>
          <w:i w:val="false"/>
          <w:caps w:val="false"/>
          <w:smallCaps w:val="false"/>
          <w:color w:val="0000FF"/>
          <w:spacing w:val="0"/>
          <w:sz w:val="20"/>
          <w:szCs w:val="20"/>
          <w:u w:val="single"/>
        </w:rPr>
        <w:t xml:space="preserve">https://+:9001/ </w:t>
      </w:r>
      <w:r>
        <w:rPr>
          <w:rFonts w:ascii="Tahoma" w:hAnsi="Tahoma"/>
          <w:b w:val="false"/>
          <w:i w:val="false"/>
          <w:caps w:val="false"/>
          <w:smallCaps w:val="false"/>
          <w:color w:val="222222"/>
          <w:spacing w:val="0"/>
          <w:sz w:val="20"/>
          <w:szCs w:val="20"/>
        </w:rPr>
        <w:t>user=\Everyone (Pro Win10, Win7, Vista, 2008 prostředí)</w:t>
        <w:br/>
        <w:t xml:space="preserve">cmd &gt; httpcfg set urlacl /u </w:t>
      </w:r>
      <w:r>
        <w:rPr>
          <w:rFonts w:ascii="Tahoma" w:hAnsi="Tahoma"/>
          <w:b w:val="false"/>
          <w:i w:val="false"/>
          <w:caps w:val="false"/>
          <w:smallCaps w:val="false"/>
          <w:color w:val="0000FF"/>
          <w:spacing w:val="0"/>
          <w:sz w:val="20"/>
          <w:szCs w:val="20"/>
          <w:u w:val="single"/>
        </w:rPr>
        <w:t xml:space="preserve">https://+:9001/ </w:t>
      </w:r>
      <w:r>
        <w:rPr>
          <w:rFonts w:ascii="Tahoma" w:hAnsi="Tahoma"/>
          <w:b w:val="false"/>
          <w:i w:val="false"/>
          <w:caps w:val="false"/>
          <w:smallCaps w:val="false"/>
          <w:color w:val="222222"/>
          <w:spacing w:val="0"/>
          <w:sz w:val="20"/>
          <w:szCs w:val="20"/>
        </w:rPr>
        <w:t>/a "D:(A;;GXGW;;;WD)" (Pro WinXP, 2003 prostředí)</w:t>
      </w:r>
    </w:p>
    <w:p>
      <w:pPr>
        <w:pStyle w:val="Tlotextu"/>
        <w:widowControl/>
        <w:spacing w:lineRule="atLeast" w:line="240" w:before="60" w:after="60"/>
        <w:ind w:left="0" w:right="0" w:hanging="0"/>
        <w:jc w:val="left"/>
        <w:rPr>
          <w:rFonts w:ascii="Tahoma" w:hAnsi="Tahoma"/>
          <w:b w:val="false"/>
          <w:i w:val="false"/>
          <w:i w:val="false"/>
          <w:caps w:val="false"/>
          <w:smallCaps w:val="false"/>
          <w:color w:val="222222"/>
          <w:spacing w:val="0"/>
          <w:sz w:val="20"/>
          <w:szCs w:val="20"/>
        </w:rPr>
      </w:pPr>
      <w:r>
        <w:rPr>
          <w:rFonts w:ascii="Tahoma" w:hAnsi="Tahoma"/>
          <w:b w:val="false"/>
          <w:i w:val="false"/>
          <w:caps w:val="false"/>
          <w:smallCaps w:val="false"/>
          <w:color w:val="222222"/>
          <w:spacing w:val="0"/>
          <w:sz w:val="20"/>
          <w:szCs w:val="20"/>
        </w:rPr>
        <w:br/>
      </w:r>
      <w:r>
        <w:rPr>
          <w:rFonts w:ascii="Tahoma" w:hAnsi="Tahoma"/>
          <w:b w:val="false"/>
          <w:i w:val="false"/>
          <w:caps w:val="false"/>
          <w:smallCaps w:val="false"/>
          <w:color w:val="2A6099"/>
          <w:spacing w:val="0"/>
          <w:sz w:val="20"/>
          <w:szCs w:val="20"/>
        </w:rPr>
        <w:t>3. Nastavení SSL portu s hash certifikátu s použitím HttpCfg.exe</w:t>
      </w:r>
    </w:p>
    <w:p>
      <w:pPr>
        <w:pStyle w:val="Tlotextu"/>
        <w:widowControl/>
        <w:spacing w:lineRule="atLeast" w:line="240" w:before="60" w:after="60"/>
        <w:ind w:left="0" w:right="0" w:hanging="0"/>
        <w:jc w:val="left"/>
        <w:rPr/>
      </w:pPr>
      <w:r>
        <w:rPr>
          <w:rFonts w:ascii="Tahoma" w:hAnsi="Tahoma"/>
          <w:b w:val="false"/>
          <w:i w:val="false"/>
          <w:caps w:val="false"/>
          <w:smallCaps w:val="false"/>
          <w:color w:val="222222"/>
          <w:spacing w:val="0"/>
          <w:sz w:val="20"/>
          <w:szCs w:val="20"/>
        </w:rPr>
        <w:t>netsh http add sslcert ipport=0.0.0.0:9001 certhash=</w:t>
      </w:r>
      <w:r>
        <w:rPr>
          <w:rFonts w:ascii="courier" w:hAnsi="courier"/>
          <w:b w:val="false"/>
          <w:i w:val="false"/>
          <w:caps w:val="false"/>
          <w:smallCaps w:val="false"/>
          <w:color w:val="222222"/>
          <w:spacing w:val="0"/>
          <w:sz w:val="17"/>
          <w:szCs w:val="20"/>
          <w:lang w:val="cs-CZ"/>
        </w:rPr>
        <w:t>‎f38ea0176fdfd363d9a592407efb7542611a4a25</w:t>
      </w:r>
      <w:r>
        <w:rPr>
          <w:rFonts w:ascii="Tahoma" w:hAnsi="Tahoma"/>
          <w:b w:val="false"/>
          <w:i w:val="false"/>
          <w:caps w:val="false"/>
          <w:smallCaps w:val="false"/>
          <w:color w:val="222222"/>
          <w:spacing w:val="0"/>
          <w:sz w:val="20"/>
          <w:szCs w:val="20"/>
        </w:rPr>
        <w:t xml:space="preserve"> appid={7fccc224-b6b8-44af-8601-9833d0ce9960}</w:t>
      </w:r>
    </w:p>
    <w:p>
      <w:pPr>
        <w:pStyle w:val="Tlotextu"/>
        <w:widowControl/>
        <w:spacing w:lineRule="atLeast" w:line="240" w:before="60" w:after="60"/>
        <w:ind w:left="0" w:right="0" w:hanging="0"/>
        <w:jc w:val="left"/>
        <w:rPr>
          <w:rFonts w:ascii="Tahoma" w:hAnsi="Tahoma"/>
          <w:b w:val="false"/>
          <w:i w:val="false"/>
          <w:i w:val="false"/>
          <w:caps w:val="false"/>
          <w:smallCaps w:val="false"/>
          <w:color w:val="222222"/>
          <w:spacing w:val="0"/>
          <w:sz w:val="20"/>
          <w:szCs w:val="20"/>
        </w:rPr>
      </w:pPr>
      <w:r>
        <w:rPr>
          <w:rFonts w:ascii="Tahoma" w:hAnsi="Tahoma"/>
          <w:b w:val="false"/>
          <w:i w:val="false"/>
          <w:caps w:val="false"/>
          <w:smallCaps w:val="false"/>
          <w:color w:val="222222"/>
          <w:spacing w:val="0"/>
          <w:sz w:val="20"/>
          <w:szCs w:val="20"/>
        </w:rPr>
        <w:t>- "certhash" neboli "thumbprint" (kryptografický otisk) najdete v osobním certifikátu, v informacích o certifikátu, v části podrobnosti. Pokud jsou v hash mezery, odstraňte je. </w:t>
        <w:br/>
        <w:t>- "appid" se ponechá appid={7fccc224-b6b8-44af-8601-9833d0ce9960}</w:t>
      </w:r>
    </w:p>
    <w:p>
      <w:pPr>
        <w:pStyle w:val="Tlotextu"/>
        <w:widowControl/>
        <w:spacing w:lineRule="atLeast" w:line="240" w:before="60" w:after="60"/>
        <w:ind w:left="0" w:right="0" w:hanging="0"/>
        <w:jc w:val="left"/>
        <w:rPr>
          <w:rFonts w:ascii="Tahoma" w:hAnsi="Tahoma"/>
          <w:b w:val="false"/>
          <w:i w:val="false"/>
          <w:i w:val="false"/>
          <w:caps w:val="false"/>
          <w:smallCaps w:val="false"/>
          <w:color w:val="222222"/>
          <w:spacing w:val="0"/>
          <w:sz w:val="20"/>
          <w:szCs w:val="20"/>
        </w:rPr>
      </w:pPr>
      <w:r>
        <w:rPr>
          <w:rFonts w:ascii="Tahoma" w:hAnsi="Tahoma"/>
          <w:b w:val="false"/>
          <w:i w:val="false"/>
          <w:caps w:val="false"/>
          <w:smallCaps w:val="false"/>
          <w:color w:val="222222"/>
          <w:spacing w:val="0"/>
          <w:sz w:val="20"/>
          <w:szCs w:val="20"/>
        </w:rPr>
      </w:r>
    </w:p>
    <w:p>
      <w:pPr>
        <w:pStyle w:val="Tlotextu"/>
        <w:widowControl/>
        <w:spacing w:lineRule="atLeast" w:line="240" w:before="60" w:after="60"/>
        <w:ind w:left="0" w:right="0" w:hanging="0"/>
        <w:jc w:val="left"/>
        <w:rPr>
          <w:rFonts w:ascii="Tahoma" w:hAnsi="Tahoma"/>
          <w:b w:val="false"/>
          <w:i w:val="false"/>
          <w:i w:val="false"/>
          <w:caps w:val="false"/>
          <w:smallCaps w:val="false"/>
          <w:color w:val="222222"/>
          <w:spacing w:val="0"/>
          <w:sz w:val="20"/>
          <w:szCs w:val="20"/>
        </w:rPr>
      </w:pPr>
      <w:r>
        <w:rPr>
          <w:rFonts w:ascii="Tahoma" w:hAnsi="Tahoma"/>
          <w:b w:val="false"/>
          <w:i w:val="false"/>
          <w:caps w:val="false"/>
          <w:smallCaps w:val="false"/>
          <w:color w:val="222222"/>
          <w:spacing w:val="0"/>
          <w:sz w:val="20"/>
          <w:szCs w:val="20"/>
        </w:rPr>
        <w:t xml:space="preserve">Odstranění certifikátu SSL z čísla portu V systému Windows Server 2003 nebo Windows XP se použije nástroj HttpCfg.exe s klíčovými slovy Delete a SSL . Použije se přepínač -i k určení IP port kryptografického otisku a parametru -h . </w:t>
      </w:r>
    </w:p>
    <w:p>
      <w:pPr>
        <w:pStyle w:val="Tlotextu"/>
        <w:widowControl/>
        <w:spacing w:lineRule="atLeast" w:line="240" w:before="60" w:after="60"/>
        <w:ind w:left="0" w:right="0" w:hanging="0"/>
        <w:jc w:val="left"/>
        <w:rPr>
          <w:rFonts w:ascii="Tahoma" w:hAnsi="Tahoma"/>
          <w:b w:val="false"/>
          <w:i w:val="false"/>
          <w:i w:val="false"/>
          <w:caps w:val="false"/>
          <w:smallCaps w:val="false"/>
          <w:color w:val="222222"/>
          <w:spacing w:val="0"/>
          <w:sz w:val="20"/>
          <w:szCs w:val="20"/>
        </w:rPr>
      </w:pPr>
      <w:r>
        <w:rPr>
          <w:rFonts w:ascii="Tahoma" w:hAnsi="Tahoma"/>
          <w:b w:val="false"/>
          <w:i w:val="false"/>
          <w:caps w:val="false"/>
          <w:smallCaps w:val="false"/>
          <w:color w:val="222222"/>
          <w:spacing w:val="0"/>
          <w:sz w:val="20"/>
          <w:szCs w:val="20"/>
        </w:rPr>
        <w:t xml:space="preserve">cmd &gt; httpcfg delete ssl -i 0.0.0.0:443 -h </w:t>
      </w:r>
      <w:r>
        <w:rPr>
          <w:rFonts w:ascii="courier" w:hAnsi="courier"/>
          <w:b w:val="false"/>
          <w:i w:val="false"/>
          <w:caps w:val="false"/>
          <w:smallCaps w:val="false"/>
          <w:color w:val="222222"/>
          <w:spacing w:val="0"/>
          <w:sz w:val="17"/>
          <w:szCs w:val="20"/>
          <w:lang w:val="cs-CZ"/>
        </w:rPr>
        <w:t>c91cd53ab66709a0c055a9733913555ceca00e01</w:t>
      </w:r>
      <w:r>
        <w:rPr>
          <w:rFonts w:ascii="Tahoma" w:hAnsi="Tahoma"/>
          <w:b w:val="false"/>
          <w:i w:val="false"/>
          <w:caps w:val="false"/>
          <w:smallCaps w:val="false"/>
          <w:color w:val="222222"/>
          <w:spacing w:val="0"/>
          <w:sz w:val="20"/>
          <w:szCs w:val="20"/>
        </w:rPr>
        <w:t xml:space="preserve"> </w:t>
      </w:r>
    </w:p>
    <w:p>
      <w:pPr>
        <w:pStyle w:val="Tlotextu"/>
        <w:widowControl/>
        <w:spacing w:lineRule="atLeast" w:line="240" w:before="60" w:after="60"/>
        <w:ind w:left="0" w:right="0" w:hanging="0"/>
        <w:jc w:val="left"/>
        <w:rPr>
          <w:rFonts w:ascii="Tahoma" w:hAnsi="Tahoma"/>
          <w:b w:val="false"/>
          <w:i w:val="false"/>
          <w:i w:val="false"/>
          <w:caps w:val="false"/>
          <w:smallCaps w:val="false"/>
          <w:color w:val="222222"/>
          <w:spacing w:val="0"/>
          <w:sz w:val="20"/>
          <w:szCs w:val="20"/>
        </w:rPr>
      </w:pPr>
      <w:r>
        <w:rPr>
          <w:rFonts w:ascii="Tahoma" w:hAnsi="Tahoma"/>
          <w:b w:val="false"/>
          <w:i w:val="false"/>
          <w:caps w:val="false"/>
          <w:smallCaps w:val="false"/>
          <w:color w:val="222222"/>
          <w:spacing w:val="0"/>
          <w:sz w:val="20"/>
          <w:szCs w:val="20"/>
        </w:rPr>
        <w:t xml:space="preserve">cmd &gt; netsh http delete sslcert ipport=0.0.0.0:9001  -h </w:t>
      </w:r>
      <w:r>
        <w:rPr>
          <w:rFonts w:ascii="courier" w:hAnsi="courier"/>
          <w:b w:val="false"/>
          <w:i w:val="false"/>
          <w:caps w:val="false"/>
          <w:smallCaps w:val="false"/>
          <w:color w:val="222222"/>
          <w:spacing w:val="0"/>
          <w:sz w:val="17"/>
          <w:szCs w:val="20"/>
          <w:lang w:val="cs-CZ"/>
        </w:rPr>
        <w:t>c91cd53ab66709a0c055a9733913555ceca00e01</w:t>
      </w:r>
      <w:r>
        <w:rPr>
          <w:rFonts w:ascii="Tahoma" w:hAnsi="Tahoma"/>
          <w:b w:val="false"/>
          <w:i w:val="false"/>
          <w:caps w:val="false"/>
          <w:smallCaps w:val="false"/>
          <w:color w:val="222222"/>
          <w:spacing w:val="0"/>
          <w:sz w:val="20"/>
          <w:szCs w:val="20"/>
        </w:rPr>
        <w:t xml:space="preserve"> </w:t>
      </w:r>
    </w:p>
    <w:p>
      <w:pPr>
        <w:pStyle w:val="Tlotextu"/>
        <w:widowControl/>
        <w:spacing w:lineRule="atLeast" w:line="240" w:before="60" w:after="60"/>
        <w:ind w:left="0" w:right="0" w:hanging="0"/>
        <w:jc w:val="left"/>
        <w:rPr>
          <w:rFonts w:ascii="Tahoma" w:hAnsi="Tahoma"/>
          <w:b w:val="false"/>
          <w:i w:val="false"/>
          <w:i w:val="false"/>
          <w:caps w:val="false"/>
          <w:smallCaps w:val="false"/>
          <w:color w:val="222222"/>
          <w:spacing w:val="0"/>
          <w:sz w:val="20"/>
          <w:szCs w:val="20"/>
        </w:rPr>
      </w:pPr>
      <w:r>
        <w:rPr>
          <w:rFonts w:ascii="Tahoma" w:hAnsi="Tahoma"/>
          <w:b w:val="false"/>
          <w:i w:val="false"/>
          <w:caps w:val="false"/>
          <w:smallCaps w:val="false"/>
          <w:color w:val="222222"/>
          <w:spacing w:val="0"/>
          <w:sz w:val="20"/>
          <w:szCs w:val="20"/>
        </w:rPr>
      </w:r>
    </w:p>
    <w:p>
      <w:pPr>
        <w:pStyle w:val="Tlotextu"/>
        <w:widowControl/>
        <w:spacing w:lineRule="atLeast" w:line="240" w:before="60" w:after="60"/>
        <w:ind w:left="0" w:right="0" w:hanging="0"/>
        <w:jc w:val="left"/>
        <w:rPr/>
      </w:pPr>
      <w:r>
        <w:rPr>
          <w:rFonts w:ascii="Tahoma" w:hAnsi="Tahoma"/>
          <w:b w:val="false"/>
          <w:i w:val="false"/>
          <w:caps w:val="false"/>
          <w:smallCaps w:val="false"/>
          <w:color w:val="222222"/>
          <w:spacing w:val="0"/>
          <w:sz w:val="20"/>
          <w:szCs w:val="20"/>
        </w:rPr>
        <w:t xml:space="preserve">Zjištění portu HTTPS a HTTP </w:t>
      </w:r>
      <w:r>
        <w:rPr>
          <w:rFonts w:ascii="apple-system;BlinkMacSystemFont;Segoe UI Adjusted;Segoe UI;Liberation Sans;sans-serif" w:hAnsi="apple-system;BlinkMacSystemFont;Segoe UI Adjusted;Segoe UI;Liberation Sans;sans-serif"/>
          <w:b w:val="false"/>
          <w:i w:val="false"/>
          <w:caps w:val="false"/>
          <w:smallCaps w:val="false"/>
          <w:color w:val="232629"/>
          <w:spacing w:val="0"/>
          <w:sz w:val="23"/>
        </w:rPr>
        <w:t>Alternativně můžete použít přímější a přesnější přístup k použití příkazu pro smazání rezervace adresy URL:</w:t>
      </w:r>
      <w:r>
        <w:rPr/>
        <w:t xml:space="preserve"> </w:t>
      </w:r>
    </w:p>
    <w:p>
      <w:pPr>
        <w:pStyle w:val="Tlotextu"/>
        <w:widowControl/>
        <w:spacing w:lineRule="atLeast" w:line="240" w:before="60" w:after="60"/>
        <w:ind w:left="0" w:right="0" w:hanging="0"/>
        <w:jc w:val="left"/>
        <w:rPr/>
      </w:pPr>
      <w:r>
        <w:rPr/>
      </w:r>
    </w:p>
    <w:p>
      <w:pPr>
        <w:pStyle w:val="Pedformtovantext"/>
        <w:widowControl/>
        <w:spacing w:lineRule="atLeast" w:line="240" w:before="60" w:after="60"/>
        <w:ind w:left="0" w:right="0" w:hanging="0"/>
        <w:jc w:val="left"/>
        <w:rPr/>
      </w:pPr>
      <w:r>
        <w:rPr>
          <w:rStyle w:val="Zdrojovtext"/>
          <w:rFonts w:ascii="Tahoma" w:hAnsi="Tahoma"/>
          <w:b w:val="false"/>
          <w:i w:val="false"/>
          <w:caps w:val="false"/>
          <w:smallCaps w:val="false"/>
          <w:color w:val="222222"/>
          <w:spacing w:val="0"/>
          <w:sz w:val="20"/>
          <w:szCs w:val="20"/>
          <w:shd w:fill="auto" w:val="clear"/>
        </w:rPr>
        <w:t>netsh http show urlacl</w:t>
      </w:r>
    </w:p>
    <w:p>
      <w:pPr>
        <w:pStyle w:val="Tlotextu"/>
        <w:widowControl/>
        <w:spacing w:lineRule="atLeast" w:line="240" w:before="60" w:after="60"/>
        <w:ind w:left="0" w:right="0" w:hanging="0"/>
        <w:jc w:val="left"/>
        <w:rPr>
          <w:rFonts w:ascii="Tahoma" w:hAnsi="Tahoma"/>
          <w:b w:val="false"/>
          <w:i w:val="false"/>
          <w:i w:val="false"/>
          <w:caps w:val="false"/>
          <w:smallCaps w:val="false"/>
          <w:color w:val="222222"/>
          <w:spacing w:val="0"/>
          <w:sz w:val="20"/>
          <w:szCs w:val="20"/>
        </w:rPr>
      </w:pPr>
      <w:r>
        <w:rPr>
          <w:rFonts w:ascii="Tahoma" w:hAnsi="Tahoma"/>
          <w:b w:val="false"/>
          <w:i w:val="false"/>
          <w:caps w:val="false"/>
          <w:smallCaps w:val="false"/>
          <w:color w:val="222222"/>
          <w:spacing w:val="0"/>
          <w:sz w:val="20"/>
          <w:szCs w:val="20"/>
        </w:rPr>
      </w:r>
    </w:p>
    <w:p>
      <w:pPr>
        <w:pStyle w:val="Tlotextu"/>
        <w:widowControl/>
        <w:spacing w:lineRule="atLeast" w:line="240" w:before="60" w:after="60"/>
        <w:ind w:left="0" w:right="0" w:hanging="0"/>
        <w:jc w:val="left"/>
        <w:rPr/>
      </w:pPr>
      <w:r>
        <w:rPr>
          <w:rFonts w:ascii="Tahoma" w:hAnsi="Tahoma"/>
          <w:b w:val="false"/>
          <w:i w:val="false"/>
          <w:caps w:val="false"/>
          <w:smallCaps w:val="false"/>
          <w:color w:val="222222"/>
          <w:spacing w:val="0"/>
          <w:sz w:val="20"/>
          <w:szCs w:val="20"/>
        </w:rPr>
        <w:t xml:space="preserve">Odstranění Portu pro HTTPS </w:t>
      </w:r>
      <w:r>
        <w:rPr>
          <w:rFonts w:ascii="apple-system;BlinkMacSystemFont;Segoe UI Adjusted;Segoe UI;Liberation Sans;sans-serif" w:hAnsi="apple-system;BlinkMacSystemFont;Segoe UI Adjusted;Segoe UI;Liberation Sans;sans-serif"/>
          <w:b w:val="false"/>
          <w:i w:val="false"/>
          <w:caps w:val="false"/>
          <w:smallCaps w:val="false"/>
          <w:color w:val="232629"/>
          <w:spacing w:val="0"/>
          <w:sz w:val="23"/>
        </w:rPr>
        <w:t>Alternativně můžete použít přímější a přesnější přístup k použití příkazu pro smazání rezervace adresy URL:</w:t>
      </w:r>
      <w:r>
        <w:rPr/>
        <w:t xml:space="preserve"> </w:t>
      </w:r>
    </w:p>
    <w:p>
      <w:pPr>
        <w:pStyle w:val="Tlotextu"/>
        <w:widowControl/>
        <w:spacing w:lineRule="atLeast" w:line="240" w:before="60" w:after="60"/>
        <w:ind w:left="0" w:right="0" w:hanging="0"/>
        <w:jc w:val="left"/>
        <w:rPr/>
      </w:pPr>
      <w:r>
        <w:rPr/>
      </w:r>
    </w:p>
    <w:p>
      <w:pPr>
        <w:pStyle w:val="Tlotextu"/>
        <w:widowControl/>
        <w:spacing w:lineRule="atLeast" w:line="240" w:before="60" w:after="60"/>
        <w:ind w:left="0" w:right="0" w:hanging="0"/>
        <w:jc w:val="left"/>
        <w:rPr>
          <w:rFonts w:ascii="Tahoma" w:hAnsi="Tahoma"/>
          <w:b w:val="false"/>
          <w:i w:val="false"/>
          <w:i w:val="false"/>
          <w:caps w:val="false"/>
          <w:smallCaps w:val="false"/>
          <w:color w:val="222222"/>
          <w:spacing w:val="0"/>
          <w:sz w:val="20"/>
          <w:szCs w:val="20"/>
        </w:rPr>
      </w:pPr>
      <w:r>
        <w:rPr>
          <w:rFonts w:ascii="Tahoma" w:hAnsi="Tahoma"/>
          <w:b w:val="false"/>
          <w:i w:val="false"/>
          <w:caps w:val="false"/>
          <w:smallCaps w:val="false"/>
          <w:color w:val="222222"/>
          <w:spacing w:val="0"/>
          <w:sz w:val="20"/>
          <w:szCs w:val="20"/>
        </w:rPr>
        <w:t>netsh http delete urlacl url=https://bohuslav_nb.ksprogram.cz:900</w:t>
      </w:r>
      <w:r>
        <w:rPr>
          <w:rFonts w:ascii="Tahoma" w:hAnsi="Tahoma"/>
          <w:b w:val="false"/>
          <w:i w:val="false"/>
          <w:caps w:val="false"/>
          <w:smallCaps w:val="false"/>
          <w:color w:val="222222"/>
          <w:spacing w:val="0"/>
          <w:sz w:val="20"/>
          <w:szCs w:val="20"/>
        </w:rPr>
        <w:t>2</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Mono">
    <w:altName w:val="Courier New"/>
    <w:charset w:val="ee"/>
    <w:family w:val="roman"/>
    <w:pitch w:val="variable"/>
  </w:font>
  <w:font w:name="Liberation Sans">
    <w:altName w:val="Arial"/>
    <w:charset w:val="ee"/>
    <w:family w:val="roman"/>
    <w:pitch w:val="variable"/>
  </w:font>
  <w:font w:name="Tahoma">
    <w:charset w:val="ee"/>
    <w:family w:val="roman"/>
    <w:pitch w:val="variable"/>
  </w:font>
  <w:font w:name="courier">
    <w:altName w:val="Courier New"/>
    <w:charset w:val="ee"/>
    <w:family w:val="roman"/>
    <w:pitch w:val="variable"/>
  </w:font>
  <w:font w:name="apple-system">
    <w:altName w:val="BlinkMacSystemFont"/>
    <w:charset w:val="ee"/>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cs-CZ" w:eastAsia="zh-CN" w:bidi="hi-IN"/>
    </w:rPr>
  </w:style>
  <w:style w:type="character" w:styleId="Internetovodkaz">
    <w:name w:val="Hyperlink"/>
    <w:rPr>
      <w:color w:val="000080"/>
      <w:u w:val="single"/>
      <w:lang w:val="zxx" w:eastAsia="zxx" w:bidi="zxx"/>
    </w:rPr>
  </w:style>
  <w:style w:type="character" w:styleId="Zdrojovtext">
    <w:name w:val="Zdrojový text"/>
    <w:qFormat/>
    <w:rPr>
      <w:rFonts w:ascii="Liberation Mono" w:hAnsi="Liberation Mono" w:eastAsia="NSimSun" w:cs="Liberation Mono"/>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Pedformtovantext">
    <w:name w:val="Předformátovaný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ymachine:9001/KSAsServer/WebService/WebAPI"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1679</TotalTime>
  <Application>LibreOffice/7.5.0.3$Windows_X86_64 LibreOffice_project/c21113d003cd3efa8c53188764377a8272d9d6de</Application>
  <AppVersion>15.0000</AppVersion>
  <Pages>1</Pages>
  <Words>369</Words>
  <Characters>2333</Characters>
  <CharactersWithSpaces>2690</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2021-03-10T11:08:53Z</dcterms:created>
  <dc:creator/>
  <dc:description/>
  <dc:language>cs-CZ</dc:language>
  <cp:lastModifiedBy/>
  <dcterms:modified xsi:type="dcterms:W3CDTF">2024-05-28T09:08:45Z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